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5B3B1">
      <w:pPr>
        <w:spacing w:before="66"/>
        <w:ind w:left="0" w:right="445" w:firstLine="0"/>
        <w:jc w:val="center"/>
        <w:rPr>
          <w:b/>
          <w:sz w:val="24"/>
        </w:rPr>
      </w:pPr>
      <w:r>
        <w:rPr>
          <w:rFonts w:hint="default"/>
          <w:b/>
          <w:spacing w:val="-2"/>
          <w:sz w:val="24"/>
          <w:lang w:val="ru-RU"/>
        </w:rPr>
        <w:t xml:space="preserve">          </w:t>
      </w:r>
      <w:bookmarkStart w:id="0" w:name="_GoBack"/>
      <w:bookmarkEnd w:id="0"/>
      <w:r>
        <w:rPr>
          <w:b/>
          <w:spacing w:val="-2"/>
          <w:sz w:val="24"/>
        </w:rPr>
        <w:t>УТВЕРЖДАЮ</w:t>
      </w:r>
    </w:p>
    <w:p w14:paraId="2044E977">
      <w:pPr>
        <w:spacing w:before="60"/>
        <w:ind w:left="0" w:right="447" w:firstLine="0"/>
        <w:jc w:val="right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lang w:val="ru-RU"/>
        </w:rPr>
        <w:t>Центр</w:t>
      </w:r>
      <w:r>
        <w:rPr>
          <w:rFonts w:hint="default"/>
          <w:b/>
          <w:sz w:val="24"/>
          <w:lang w:val="ru-RU"/>
        </w:rPr>
        <w:t xml:space="preserve"> образования 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№</w:t>
      </w:r>
      <w:r>
        <w:rPr>
          <w:rFonts w:hint="default"/>
          <w:b/>
          <w:spacing w:val="-4"/>
          <w:sz w:val="24"/>
          <w:lang w:val="ru-RU"/>
        </w:rPr>
        <w:t>62</w:t>
      </w:r>
      <w:r>
        <w:rPr>
          <w:b/>
          <w:spacing w:val="-4"/>
          <w:sz w:val="24"/>
        </w:rPr>
        <w:t>»</w:t>
      </w:r>
    </w:p>
    <w:p w14:paraId="02D62F4F">
      <w:pPr>
        <w:spacing w:before="11" w:line="240" w:lineRule="auto"/>
        <w:rPr>
          <w:b/>
          <w:sz w:val="7"/>
        </w:rPr>
      </w:pPr>
    </w:p>
    <w:p w14:paraId="1C4E5FFB">
      <w:pPr>
        <w:tabs>
          <w:tab w:val="left" w:pos="8516"/>
        </w:tabs>
        <w:spacing w:before="0"/>
        <w:ind w:right="0" w:firstLine="3960" w:firstLineChars="1650"/>
        <w:jc w:val="left"/>
        <w:rPr>
          <w:rFonts w:hint="default"/>
          <w:b/>
          <w:sz w:val="24"/>
          <w:lang w:val="ru-RU"/>
        </w:rPr>
      </w:pPr>
      <w:r>
        <w:rPr>
          <w:rFonts w:hint="default"/>
          <w:sz w:val="24"/>
          <w:u w:val="single"/>
          <w:lang w:val="ru-RU"/>
        </w:rPr>
        <w:t>______________</w:t>
      </w:r>
      <w:r>
        <w:rPr>
          <w:sz w:val="24"/>
          <w:u w:val="single"/>
          <w:lang w:val="ru-RU"/>
        </w:rPr>
        <w:t>М</w:t>
      </w:r>
      <w:r>
        <w:rPr>
          <w:rFonts w:hint="default"/>
          <w:sz w:val="24"/>
          <w:u w:val="single"/>
          <w:lang w:val="ru-RU"/>
        </w:rPr>
        <w:t>.Р.Гафуров</w:t>
      </w:r>
    </w:p>
    <w:p w14:paraId="210EEA80">
      <w:pPr>
        <w:spacing w:before="0" w:line="240" w:lineRule="auto"/>
        <w:rPr>
          <w:b/>
          <w:sz w:val="24"/>
        </w:rPr>
      </w:pPr>
    </w:p>
    <w:p w14:paraId="3AF983C8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7A315E7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 мероприятий по информационной безопасности на 202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 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76"/>
        <w:gridCol w:w="1972"/>
        <w:gridCol w:w="2129"/>
      </w:tblGrid>
      <w:tr w14:paraId="5FAB7E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F092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5EB7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01F0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CA040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0A02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развитию; внедрение систем исключения доступа к вредной информации</w:t>
            </w:r>
          </w:p>
        </w:tc>
      </w:tr>
      <w:tr w14:paraId="231463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43B4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Изучение актуальной нормативно-правовой базы, методических рекомендаций и издание организационно-распорядительных документов по вопросам обеспечения информационной безопасности учащихся при организации доступа к сети Интернет и ознакомление с ними работников МБОУ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«Центр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62»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A96D1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A671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14:paraId="1010A8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A99F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Настройка (установка) технических средств, применяемых при организации доступа к сети Интернет, в том числе средств контентной фильтрации, 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2F7DF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5A5F4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информатизации </w:t>
            </w:r>
          </w:p>
        </w:tc>
      </w:tr>
      <w:tr w14:paraId="1A2037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D732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Ознакомление работников МБОУ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«Центр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62»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сайтами в сети Интернет, включенных в Реестр безопасных образовательных сайтов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04A21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br w:type="textWrapping"/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B0B1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3CFB1B7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14:paraId="0D09ED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24CDB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4F1B6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0EF8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6D15611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информатизации</w:t>
            </w:r>
          </w:p>
        </w:tc>
      </w:tr>
      <w:tr w14:paraId="2902AF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D845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Информационное просвещение педагогов, обучающихся, родителей (законных представителей) о возможностях защиты обучающихся от информации, причиняющей вред их здоровью и развитию</w:t>
            </w:r>
          </w:p>
        </w:tc>
      </w:tr>
      <w:tr w14:paraId="36B789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4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7C93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обучения педагогов на курсах повышения квалификации по направлениям: «Информационная компетентность педагога», «Основы кибербезопасности», «Защита детей от информации, причиняющей вред их здоровью и развитию, в образовательной организации», «Информационная безопасность в образовательной организации» с целью обеспечения информационной безопасности всех участников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488A4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5BE6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5F0262A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14:paraId="18628C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4AE0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Информирование работников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" w:eastAsia="ru" w:bidi="ar"/>
              </w:rPr>
              <w:t>МБОУ «Центр образования №62»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-распорядительных документов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" w:eastAsia="ru" w:bidi="ar"/>
              </w:rPr>
              <w:t>МБОУ «Центр образования №62»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 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11B8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Сентябрь.</w:t>
            </w:r>
          </w:p>
          <w:p w14:paraId="2AED220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602B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 w14:paraId="4B4EFB0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85B9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6AED8">
            <w:pPr>
              <w:keepNext w:val="0"/>
              <w:keepLines w:val="0"/>
              <w:widowControl/>
              <w:suppressLineNumbers w:val="0"/>
              <w:ind w:left="0" w:right="0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Научно-практическая конференция для педагогов и родителей «Актуальные проблемы информационной безопасности. Новая Концепция информационной безопасности детей в РФ»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FA075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87DA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525CF09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14:paraId="5F2DB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53E6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обучающихся и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 здоровью и их развитию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617A9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C415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 w14:paraId="36041C3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6172D9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C2EF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6F45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ED5F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7F84B4F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 w14:paraId="5E783B4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0B104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D9DD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 поддержка обучающихся и родителей (законных представителей) по вопросам информационной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9FAFA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0CA2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0771F57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 w14:paraId="13C60F9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14:paraId="651CA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11EB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 среди обучающихся, родителей (законных представителей) информационных памяток, буклетов и другой информационной продукции по тематике обеспечения информационной безопасности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371CE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20D4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 w14:paraId="07EF137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47A09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B1C45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 обновление стендов «Информационная безопасность» в рекреациях начальной, основной и средней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89B95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E98E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4CCDB7D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40B7E2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22705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25BF1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Формирование у несовершеннолетних навыков ответственного и безопасного поведения в сети Интернет</w:t>
            </w:r>
          </w:p>
        </w:tc>
      </w:tr>
      <w:tr w14:paraId="04365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8B92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 обучающимся основ информационной безопасности в рамках реализации ООП ООО и ООП СОО: элективный курс по основам информационной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4C40B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1BD6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67AE27F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14:paraId="082734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9DB1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36B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40F6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3BCF15D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7B87EF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C2B82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мероприятий проекта «Сетевичок» для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0A009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5A2E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0CC412B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47D290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E58A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336F0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0D3A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7D6A4E9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14:paraId="63E29F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42124">
            <w:pPr>
              <w:keepNext w:val="0"/>
              <w:keepLines w:val="0"/>
              <w:widowControl/>
              <w:suppressLineNumbers w:val="0"/>
              <w:ind w:left="0" w:right="0"/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сайта урок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цифры.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ADAA2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2CF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4722B15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7AF70F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1FAC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26B52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A6EF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4C9689C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54E199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9728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проектной и исследовательской деятельности школьников на темы информационной безопасности и цифровой грамотности. Темы:</w:t>
            </w:r>
          </w:p>
          <w:p w14:paraId="090F50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– источник игр или помощник в учебе?»;</w:t>
            </w:r>
          </w:p>
          <w:p w14:paraId="6BB66D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компьютер глазами детей»;</w:t>
            </w:r>
          </w:p>
          <w:p w14:paraId="1E64A4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здоровье детей»;</w:t>
            </w:r>
          </w:p>
          <w:p w14:paraId="6D717A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компьютера на человека»;</w:t>
            </w:r>
          </w:p>
          <w:p w14:paraId="5ABA14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«Социальные последствия наличия бот-программ в сети Интернет»;</w:t>
            </w:r>
          </w:p>
          <w:p w14:paraId="0706F8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социальных сетей на речь школьника»;</w:t>
            </w:r>
          </w:p>
          <w:p w14:paraId="7200FF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«Проблема мошенничества детей и подростков в Интернете»;</w:t>
            </w:r>
          </w:p>
          <w:p w14:paraId="3664A0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«Нейрокомпьютеры и их применение»;</w:t>
            </w:r>
          </w:p>
          <w:p w14:paraId="7D4A4F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реальный. Мир виртуальный»;</w:t>
            </w:r>
          </w:p>
          <w:p w14:paraId="54DFBE2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 Интернета в России»;</w:t>
            </w:r>
          </w:p>
          <w:p w14:paraId="51BF5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«Здоровье и безопасность в мире компьютерных технологий и Интернета»;</w:t>
            </w:r>
          </w:p>
          <w:p w14:paraId="4DE0DF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«Информационные технологии на службе наших целей»;</w:t>
            </w:r>
          </w:p>
          <w:p w14:paraId="4A23D3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и просветительская миссия школьной библиотеки в современной школе»;</w:t>
            </w:r>
          </w:p>
          <w:p w14:paraId="4E6CF9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Сети. Средства обеспечения безопасности»;</w:t>
            </w:r>
          </w:p>
          <w:p w14:paraId="26EC404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мы»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52249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1E72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79970AF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 w14:paraId="2CE7D3C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проектной деятельности</w:t>
            </w:r>
          </w:p>
        </w:tc>
      </w:tr>
      <w:tr w14:paraId="6058D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FAB1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 обучающихся 3–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классов по защите персональных данных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25F6">
            <w:pPr>
              <w:keepNext w:val="0"/>
              <w:keepLines w:val="0"/>
              <w:widowControl/>
              <w:suppressLineNumbers w:val="0"/>
              <w:ind w:left="0" w:right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5AE2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безопасность.</w:t>
            </w:r>
          </w:p>
          <w:p w14:paraId="262D1B2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59E205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C298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Тренинги:</w:t>
            </w:r>
          </w:p>
          <w:p w14:paraId="3231189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нам нужна – безопасность нам важна»;</w:t>
            </w:r>
          </w:p>
          <w:p w14:paraId="0D9CD32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Интернета на жизнь 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5578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FA2B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14:paraId="0C9F12F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75B15A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9612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Диспуты:</w:t>
            </w:r>
          </w:p>
          <w:p w14:paraId="0E714C5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 при работе в Интернете» (5–6-е классы);</w:t>
            </w:r>
          </w:p>
          <w:p w14:paraId="1AE0F7F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 личной безопасности в Интернете» (7–8-е классы);</w:t>
            </w:r>
          </w:p>
          <w:p w14:paraId="148A5B3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«Форумы и чаты в Интернете» (9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CC6E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20BC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17C31F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1AED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Дебаты:</w:t>
            </w:r>
          </w:p>
          <w:p w14:paraId="0D8FC1E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«Аксиомы безопасности при работе в сети Интернет»;</w:t>
            </w:r>
          </w:p>
          <w:p w14:paraId="63A0FF9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«Реальность – виртуальная, а угроза – реальная!»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EC4F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</w:t>
            </w:r>
          </w:p>
          <w:p w14:paraId="36323B3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D532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6DA9B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60DF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«Интернет-светофор» (7–9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A1AF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A470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03945C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74AA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веселых и находчивых:</w:t>
            </w:r>
          </w:p>
          <w:p w14:paraId="3F3272A9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«Пусть будет добрым Интернет» (6–8-е классы);</w:t>
            </w:r>
          </w:p>
          <w:p w14:paraId="5D5684D9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 неизведанным дорожкам Интернета» (9–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3EEF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AE89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3E315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77A9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«Прогулка через ИнтерНетЛес» (2–4-е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B355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5438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1B36BD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C31E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</w:t>
            </w:r>
          </w:p>
          <w:p w14:paraId="005E9184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Компьютерленд» (1–2-е классы);</w:t>
            </w:r>
          </w:p>
          <w:p w14:paraId="4D6E6701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страну Интернет» (3–4-е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F57E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E7A4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6AD1C5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EFFA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Конкурсно-развлекательная игра «Интернешка» (4–5-е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F43F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0CE7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027CDA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217F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«День Интернета в России» (1–4-е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7E2A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E46B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1ED955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C28B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«Веселый Интернет» (обзор детских сайтов) (1–4-е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B7B7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5046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3E11E2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CD2F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по станциям «Безопасная прогулка по Всемирной паутине» (2–5-е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34C8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4F98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3AE858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DF06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Развлекательно-познавательная игра «Онляндия» (5–6-е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69C3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EC52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10E1C2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BEBB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«Казино Безопасности» (6–8-е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8723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CA4B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62F600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413D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 «Дети против насилия и жестокости в СМИ» (9–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42AC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C647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1E3951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1F0A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Ток-шоу «Информирован – значит, защищен!» (8–9-е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BE0A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68C4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50E0DE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5ADF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шоу «Волшебный компьютер» (7–8-е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DCCD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4BF0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2BA843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6A50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«Сказка о золотых правилах безопасности в Интернете» (2–4-е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63F3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AB32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ED5AF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614E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Конкурсно-развлекательная программа «Интернет-королевство» (5–6-е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5407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E119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D3BB4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3297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(8–9-е классы):</w:t>
            </w:r>
          </w:p>
          <w:p w14:paraId="4D6A16AE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безопасности в сети Интернет»;</w:t>
            </w:r>
          </w:p>
          <w:p w14:paraId="6DBAF3A0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личности школьника в интернет-пространстве»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6394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4CF2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2A739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0F22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медиабезопасности:</w:t>
            </w:r>
          </w:p>
          <w:p w14:paraId="77A26434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Интернет» (1–4-е классы);</w:t>
            </w:r>
          </w:p>
          <w:p w14:paraId="7D733EE0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«Интернет, ты нам друг или враг?» (5–6-е классы);</w:t>
            </w:r>
          </w:p>
          <w:p w14:paraId="7E661676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«Виртуальный мир: за и против» (7–8-е классы);</w:t>
            </w:r>
          </w:p>
          <w:p w14:paraId="3D2C65FC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«Этика сетевого общения» (9–классы)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B461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90A7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2C8B9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F049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медиаграмотности «Прямо по курсу – Интернет!» (5–7-е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246D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4CBA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462B66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095A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по информационной безопасности (8–11е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C4BB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498D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НМР</w:t>
            </w:r>
          </w:p>
        </w:tc>
      </w:tr>
      <w:tr w14:paraId="594E8D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266F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 вопросов и ответов «Полезный и безопасный Интернет» (5–7-е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514B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FC44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02DDED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4E90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Конкурсы детских работ:</w:t>
            </w:r>
          </w:p>
          <w:p w14:paraId="0AB4303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мультимедийных презентаций «Друг и помощник Интернет» (8–9-е классы);</w:t>
            </w:r>
          </w:p>
          <w:p w14:paraId="4F6940A5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наиболее интересную и многостороннюю подборку веб-ссылок на полезные сайты сети Интернет (7–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классы);</w:t>
            </w:r>
          </w:p>
          <w:p w14:paraId="7A6E688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 «Компьютерные игры: полезные и вредные» (7–9-е классы);</w:t>
            </w:r>
          </w:p>
          <w:p w14:paraId="19D357DF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слоганов (1–4-е классы);</w:t>
            </w:r>
          </w:p>
          <w:p w14:paraId="7B1F0AEA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рассказов о позитивном контенте «Дружественные сайты» (8–9-е классы);</w:t>
            </w:r>
          </w:p>
          <w:p w14:paraId="79D80B1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рефератов «Интернет – угроза человеческому интеллекту» (7–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классы);</w:t>
            </w:r>
          </w:p>
          <w:p w14:paraId="40195C8B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 «Безопасный Интернет глазами детей» (2–5-е классы);</w:t>
            </w:r>
          </w:p>
          <w:p w14:paraId="14789469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 «Твои права в онлайн-среде» (6–8-е классы);</w:t>
            </w:r>
          </w:p>
          <w:p w14:paraId="68CFFBD9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стенгазет «За информационное общество» (5–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E85D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6FE8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3F79AE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379F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творческих сочинений:</w:t>
            </w:r>
          </w:p>
          <w:p w14:paraId="7C95EA56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такое медиаугрозы и стоит ли о них задумываться?», «Медиабезопасность в сети Интернет: история из жизни», «Свобода. Безопасность. Интернет» (9– классы);</w:t>
            </w:r>
          </w:p>
          <w:p w14:paraId="0F957B7A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бы я посоветовал другу при встрече с опасностью в Интернете», «Как сказочный герой учился безопасному поведению в Интернете» (придумать сказку, в которой герои встречаются с угрозами в Интернете и справляются с ними) (6– 8-е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E865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8314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14:paraId="28A151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FEF7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Веб-обзор на тему «Сайты, которые мы выбираем» (7–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4D4E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A42F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14:paraId="727076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E822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 обзор «Лучшие интернет-ресурсы для детей» (5–6-е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FEEF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320C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14:paraId="7D9F79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F1A7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 выставки:</w:t>
            </w:r>
          </w:p>
          <w:p w14:paraId="09A90C0F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«Компьютер, безопасность и дети»;</w:t>
            </w:r>
          </w:p>
          <w:p w14:paraId="704F0C92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 компьютером на „ты“»;</w:t>
            </w:r>
          </w:p>
          <w:p w14:paraId="6FA2DC1B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«Дети в Интернете: простые правила и вредные советы»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E3B2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975AD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14:paraId="02B695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69E0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 путеводителей «Детская литература в сети 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7505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9DA5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14:paraId="2C1131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1E8C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Читательская конференция «Азбука интернет-безопасности и авторское право в цифровом пространстве» (7–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B60F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F772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14:paraId="1487B6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9880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литературы по теме «Основы информационной безопасности»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47A4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D034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14:paraId="7451FF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47EB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«Жизнь в реале»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C8B9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27DD4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14:paraId="511419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C1CE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урок «О безопасности в Тридевятом царстве Интернета» (1–5-е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3DC9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75A0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14:paraId="4877E2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093D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 Сеть – без боязни» (1–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9190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1BC6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14:paraId="42D44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90CD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Мультимедийная композиция «Всем полезен, спору нет, безопасный Интернет» (7–9-е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6158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9E8D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14:paraId="7F12E4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4AC8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Викторины:</w:t>
            </w:r>
          </w:p>
          <w:p w14:paraId="10DA2C54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«Развлечения и безопасность в Интернете» (7–8-е классы);</w:t>
            </w:r>
          </w:p>
          <w:p w14:paraId="0F313CF2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 пожаловать в Интернет!»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FB7F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2E4A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14:paraId="70D297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B8369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детей в Интернете (1–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EFF6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2F54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14:paraId="72D709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0EDA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о безопасности в Интернете, об информационной безопасности, о медиабезопасности (1–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классы):</w:t>
            </w:r>
          </w:p>
          <w:p w14:paraId="17E885B6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«Безопасное использование Интернета»;</w:t>
            </w:r>
          </w:p>
          <w:p w14:paraId="1F97E922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Интернет – детям»;</w:t>
            </w:r>
          </w:p>
          <w:p w14:paraId="29CC8BD9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«Безопасный поиск информации в Интернете»;</w:t>
            </w:r>
          </w:p>
          <w:p w14:paraId="32320655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информационной культуры и основ безопасности»;</w:t>
            </w:r>
          </w:p>
          <w:p w14:paraId="4D814BC6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дружить в сети Интернет»;</w:t>
            </w:r>
          </w:p>
          <w:p w14:paraId="7CD10FE2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безопасности в Интернете»;</w:t>
            </w:r>
          </w:p>
          <w:p w14:paraId="2E94D07C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«Здоровье и безопасность детей в мире Интернета»;</w:t>
            </w:r>
          </w:p>
          <w:p w14:paraId="5184F7DC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«Чем интересен Интернет»;</w:t>
            </w:r>
          </w:p>
          <w:p w14:paraId="336744D9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 Интернете для всех»;</w:t>
            </w:r>
          </w:p>
          <w:p w14:paraId="2B9A6CEB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сетевой технологии работы»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B3DE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4B70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FD966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98E1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классный час на тему «Ответственность за распространение информации экстремистского, порнографического и наркотического характера» (7–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0F1B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FE5B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F7A73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A3B3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часы общения для формирования устойчивых жизненных навыков при работе в сети Интернет (1–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классы):</w:t>
            </w:r>
          </w:p>
          <w:p w14:paraId="5E35F131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«Информация в современном мире»;</w:t>
            </w:r>
          </w:p>
          <w:p w14:paraId="4D140631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подросток»;</w:t>
            </w:r>
          </w:p>
          <w:p w14:paraId="3479DFB3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«Сетевой этикет»;</w:t>
            </w:r>
          </w:p>
          <w:p w14:paraId="227C609E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среди нас»;</w:t>
            </w:r>
          </w:p>
          <w:p w14:paraId="45ED399C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 и мои виртуальные друзья»;</w:t>
            </w:r>
          </w:p>
          <w:p w14:paraId="0AD85A24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в моей семье»;</w:t>
            </w:r>
          </w:p>
          <w:p w14:paraId="6E706E78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Интернет»;</w:t>
            </w:r>
          </w:p>
          <w:p w14:paraId="4E1A99C2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природа»;</w:t>
            </w:r>
          </w:p>
          <w:p w14:paraId="2491B1C3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социум в Интернете»;</w:t>
            </w:r>
          </w:p>
          <w:p w14:paraId="577CB4DD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моя будущая профессия»;</w:t>
            </w:r>
          </w:p>
          <w:p w14:paraId="2026E3BE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в современной школе»;</w:t>
            </w:r>
          </w:p>
          <w:p w14:paraId="7F56C14F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«Интернет и мое здоровье»;</w:t>
            </w:r>
          </w:p>
          <w:p w14:paraId="493E019B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дружить в сети Интернет»;</w:t>
            </w:r>
          </w:p>
          <w:p w14:paraId="4F4ED55A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«Полезные и познавательные ресурсы Интернета»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764B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4331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4776E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E1927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Информационно-разъяснительные беседы на тему «Как уберечь себя в сети Интернет и при использовании мобильной связи» (5–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7571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F2B2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3CDF4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D177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Интернет-фестиваль «Умник» (5–6-е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E914B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7F79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DFAC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2DD0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социологические исследования информационных потребностей различных категорий учащихся с целью выработки рекомендаций по совершенствованию информационного обеспечения детей и подростков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B780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FD72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7EB3B5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C875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Социологический опрос:</w:t>
            </w:r>
          </w:p>
          <w:p w14:paraId="31C05B8B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«Какие опасности поджидают юных пользователей в Интернете?» (5–8-е классы);</w:t>
            </w:r>
          </w:p>
          <w:p w14:paraId="797F3DAD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«Влияние Интернета на жизнь школьников» (2–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C126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2FB4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6005FE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2B273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Анкетирование:</w:t>
            </w:r>
          </w:p>
          <w:p w14:paraId="1652D167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«Дети. Интернет. Библиотека» (3–4-е классы);</w:t>
            </w:r>
          </w:p>
          <w:p w14:paraId="3CFE52F7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«Быть под защитой в Сети» (5–6-е классы);</w:t>
            </w:r>
          </w:p>
          <w:p w14:paraId="241C2447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«Осторожно, Интернет!» (7–8-е классы);</w:t>
            </w:r>
          </w:p>
          <w:p w14:paraId="2441CE64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«Чем опасен Интернет?» (9–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0BD5F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B017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2A5499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6B48C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Тестирование:</w:t>
            </w:r>
          </w:p>
          <w:p w14:paraId="07782941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 грозит ли вам игровая зависимость?» (7–9-е классы);</w:t>
            </w:r>
          </w:p>
          <w:p w14:paraId="39070C91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«Опасности Интернета – правда или ложь?» (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09201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4A88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5AF848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50AF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по выявлению наличия признаков компьютерной и игровой зависимости (1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4275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5725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2B59C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988D6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группой риска (интернет-зависимыми и игроманами)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C80E8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3EED5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14:paraId="395A37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9B5F2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 консультирование по результатам диагностики по выявлению наличия признаков компьютерной и игровой зависимости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17060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EC38A">
            <w:pPr>
              <w:keepNext w:val="0"/>
              <w:keepLines w:val="0"/>
              <w:widowControl/>
              <w:suppressLineNumbers w:val="0"/>
              <w:spacing w:line="240" w:lineRule="auto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14:paraId="6E5EB239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DCBA6B53"/>
    <w:multiLevelType w:val="multilevel"/>
    <w:tmpl w:val="DCBA6B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470EC97"/>
    <w:multiLevelType w:val="multilevel"/>
    <w:tmpl w:val="2470EC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D4DC07F"/>
    <w:multiLevelType w:val="multilevel"/>
    <w:tmpl w:val="4D4DC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1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0"/>
  </w:num>
  <w:num w:numId="11">
    <w:abstractNumId w:val="12"/>
  </w:num>
  <w:num w:numId="12">
    <w:abstractNumId w:val="15"/>
  </w:num>
  <w:num w:numId="13">
    <w:abstractNumId w:val="3"/>
  </w:num>
  <w:num w:numId="14">
    <w:abstractNumId w:val="13"/>
  </w:num>
  <w:num w:numId="15">
    <w:abstractNumId w:val="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1193591F"/>
    <w:rsid w:val="15CA6926"/>
    <w:rsid w:val="7364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5">
    <w:name w:val="Body Text"/>
    <w:basedOn w:val="1"/>
    <w:qFormat/>
    <w:uiPriority w:val="1"/>
    <w:pPr>
      <w:spacing w:before="6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6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admin</dc:creator>
  <dc:description>Подготовлено экспертами Актион-МЦФЭР</dc:description>
  <cp:lastModifiedBy>admin</cp:lastModifiedBy>
  <cp:lastPrinted>2024-10-30T18:25:35Z</cp:lastPrinted>
  <dcterms:modified xsi:type="dcterms:W3CDTF">2024-10-30T18:25:37Z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A6A41D20687A44B38710D44DEA4D3E98_12</vt:lpwstr>
  </property>
</Properties>
</file>